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1234" w14:textId="77777777" w:rsidR="00F57E5F" w:rsidRPr="00232E00" w:rsidRDefault="00F57E5F" w:rsidP="00F57E5F">
      <w:pPr>
        <w:jc w:val="center"/>
        <w:rPr>
          <w:rFonts w:ascii="Montserrat" w:hAnsi="Montserrat" w:cs="Arial"/>
          <w:b/>
          <w:sz w:val="16"/>
          <w:szCs w:val="20"/>
        </w:rPr>
      </w:pPr>
    </w:p>
    <w:p w14:paraId="787541C2" w14:textId="77777777" w:rsidR="00F57E5F" w:rsidRPr="002927B5" w:rsidRDefault="00F57E5F" w:rsidP="00F57E5F">
      <w:pPr>
        <w:jc w:val="center"/>
        <w:rPr>
          <w:rFonts w:ascii="Arial" w:hAnsi="Arial" w:cs="Arial"/>
          <w:b/>
          <w:sz w:val="16"/>
          <w:szCs w:val="20"/>
        </w:rPr>
      </w:pPr>
      <w:r w:rsidRPr="002927B5">
        <w:rPr>
          <w:rFonts w:ascii="Arial" w:hAnsi="Arial" w:cs="Arial"/>
          <w:b/>
          <w:sz w:val="16"/>
          <w:szCs w:val="20"/>
        </w:rPr>
        <w:t>ANEXO XXIX. FORMATO DE EVALUACIÓN Y SEGUIMIENTO DE RESIDENCIA PROFESIONAL</w:t>
      </w:r>
    </w:p>
    <w:p w14:paraId="4568ACD5" w14:textId="77777777" w:rsidR="00F57E5F" w:rsidRPr="002927B5" w:rsidRDefault="00F57E5F" w:rsidP="00F57E5F">
      <w:pPr>
        <w:jc w:val="center"/>
        <w:rPr>
          <w:rFonts w:ascii="Arial" w:hAnsi="Arial" w:cs="Arial"/>
          <w:b/>
          <w:sz w:val="14"/>
          <w:szCs w:val="20"/>
        </w:rPr>
      </w:pPr>
      <w:r w:rsidRPr="002927B5">
        <w:rPr>
          <w:rFonts w:ascii="Arial" w:hAnsi="Arial" w:cs="Arial"/>
          <w:b/>
          <w:i/>
          <w:sz w:val="16"/>
          <w:szCs w:val="18"/>
        </w:rPr>
        <w:t>parcial 1</w:t>
      </w:r>
    </w:p>
    <w:p w14:paraId="5BBB3CDF" w14:textId="77777777" w:rsidR="00F57E5F" w:rsidRPr="00232E00" w:rsidRDefault="00F57E5F" w:rsidP="00F57E5F">
      <w:pPr>
        <w:jc w:val="center"/>
        <w:rPr>
          <w:rFonts w:ascii="Montserrat" w:hAnsi="Montserrat" w:cs="Arial"/>
          <w:sz w:val="16"/>
          <w:szCs w:val="20"/>
        </w:rPr>
      </w:pPr>
    </w:p>
    <w:p w14:paraId="391B1A84" w14:textId="77777777" w:rsidR="00F57E5F" w:rsidRPr="00232E00" w:rsidRDefault="00F57E5F" w:rsidP="00F57E5F">
      <w:pPr>
        <w:ind w:left="142"/>
        <w:rPr>
          <w:rFonts w:ascii="Montserrat" w:hAnsi="Montserrat" w:cs="Arial"/>
          <w:sz w:val="16"/>
          <w:szCs w:val="20"/>
        </w:rPr>
      </w:pPr>
    </w:p>
    <w:p w14:paraId="5FD51C2F" w14:textId="77777777" w:rsidR="00F57E5F" w:rsidRPr="002927B5" w:rsidRDefault="00F57E5F" w:rsidP="00F57E5F">
      <w:pPr>
        <w:tabs>
          <w:tab w:val="left" w:leader="underscore" w:pos="6946"/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Nombre del Residente: </w:t>
      </w:r>
      <w:r w:rsidRPr="002927B5">
        <w:rPr>
          <w:rFonts w:ascii="Arial" w:hAnsi="Arial" w:cs="Arial"/>
          <w:sz w:val="16"/>
          <w:szCs w:val="20"/>
        </w:rPr>
        <w:tab/>
        <w:t xml:space="preserve">N° de Control: </w:t>
      </w:r>
      <w:r w:rsidRPr="002927B5">
        <w:rPr>
          <w:rFonts w:ascii="Arial" w:hAnsi="Arial" w:cs="Arial"/>
          <w:sz w:val="16"/>
          <w:szCs w:val="20"/>
        </w:rPr>
        <w:tab/>
      </w:r>
    </w:p>
    <w:p w14:paraId="0DA715F0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Nombre del Proyecto: </w:t>
      </w:r>
      <w:r w:rsidRPr="002927B5">
        <w:rPr>
          <w:rFonts w:ascii="Arial" w:hAnsi="Arial" w:cs="Arial"/>
          <w:sz w:val="16"/>
          <w:szCs w:val="20"/>
        </w:rPr>
        <w:tab/>
      </w:r>
    </w:p>
    <w:p w14:paraId="5E014A03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Programa Educativo: </w:t>
      </w:r>
      <w:r w:rsidRPr="002927B5">
        <w:rPr>
          <w:rFonts w:ascii="Arial" w:hAnsi="Arial" w:cs="Arial"/>
          <w:sz w:val="16"/>
          <w:szCs w:val="20"/>
        </w:rPr>
        <w:tab/>
      </w:r>
    </w:p>
    <w:p w14:paraId="72814D46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Periodo de realización de la Residencia Profesional: </w:t>
      </w:r>
      <w:r w:rsidRPr="002927B5">
        <w:rPr>
          <w:rFonts w:ascii="Arial" w:hAnsi="Arial" w:cs="Arial"/>
          <w:sz w:val="16"/>
          <w:szCs w:val="20"/>
        </w:rPr>
        <w:tab/>
      </w:r>
    </w:p>
    <w:p w14:paraId="657E5DC1" w14:textId="77777777" w:rsidR="00F57E5F" w:rsidRPr="00232E00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Montserrat" w:hAnsi="Montserrat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>Calificación Parcial (Promedio de ambas evaluaciones):</w:t>
      </w:r>
      <w:r w:rsidRPr="00232E00">
        <w:rPr>
          <w:rFonts w:ascii="Montserrat" w:hAnsi="Montserrat" w:cs="Arial"/>
          <w:sz w:val="16"/>
          <w:szCs w:val="20"/>
        </w:rPr>
        <w:t xml:space="preserve"> </w:t>
      </w:r>
      <w:r w:rsidRPr="00232E00">
        <w:rPr>
          <w:rFonts w:ascii="Montserrat" w:hAnsi="Montserrat" w:cs="Arial"/>
          <w:sz w:val="16"/>
          <w:szCs w:val="20"/>
        </w:rPr>
        <w:tab/>
      </w:r>
    </w:p>
    <w:p w14:paraId="3BDFA189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7652"/>
        <w:gridCol w:w="704"/>
        <w:gridCol w:w="1164"/>
        <w:gridCol w:w="6"/>
      </w:tblGrid>
      <w:tr w:rsidR="00F57E5F" w:rsidRPr="00232E00" w14:paraId="25288357" w14:textId="77777777" w:rsidTr="006A1984">
        <w:trPr>
          <w:gridAfter w:val="1"/>
          <w:wAfter w:w="6" w:type="dxa"/>
        </w:trPr>
        <w:tc>
          <w:tcPr>
            <w:tcW w:w="10467" w:type="dxa"/>
            <w:gridSpan w:val="4"/>
            <w:vAlign w:val="center"/>
          </w:tcPr>
          <w:p w14:paraId="0D44D83E" w14:textId="77777777" w:rsidR="00F57E5F" w:rsidRPr="002927B5" w:rsidRDefault="00F57E5F" w:rsidP="006A19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En qué medida el residente cumple con lo siguiente:</w:t>
            </w:r>
          </w:p>
        </w:tc>
      </w:tr>
      <w:tr w:rsidR="00F57E5F" w:rsidRPr="002927B5" w14:paraId="19AC6462" w14:textId="77777777" w:rsidTr="006A1984">
        <w:trPr>
          <w:gridAfter w:val="1"/>
          <w:wAfter w:w="6" w:type="dxa"/>
        </w:trPr>
        <w:tc>
          <w:tcPr>
            <w:tcW w:w="8593" w:type="dxa"/>
            <w:gridSpan w:val="2"/>
            <w:vAlign w:val="center"/>
          </w:tcPr>
          <w:p w14:paraId="1E4358A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07" w:type="dxa"/>
            <w:vAlign w:val="center"/>
          </w:tcPr>
          <w:p w14:paraId="18ACD36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39374DB1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F57E5F" w:rsidRPr="00232E00" w14:paraId="59C41F4C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0593B85B" w14:textId="77777777" w:rsidR="00F57E5F" w:rsidRPr="002927B5" w:rsidRDefault="00F57E5F" w:rsidP="006A198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 por el Asesor Externo</w:t>
            </w:r>
          </w:p>
        </w:tc>
        <w:tc>
          <w:tcPr>
            <w:tcW w:w="7859" w:type="dxa"/>
            <w:vAlign w:val="center"/>
          </w:tcPr>
          <w:p w14:paraId="0F1429B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Asiste puntualmente en el horario establecido.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9217B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6A4C270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1E6A0D65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53F193E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5C4EBD2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97D9B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2890AA4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BD2A075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590B108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AE47BD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Tiene iniciativa para colaborar.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6FAB3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9083B2B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0344DBE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A629F6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048A898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CB396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C667FE1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538A2326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3B57F8C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64EAC1A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Cumple con los objetivos correspondientes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14F3F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7DF1089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FAA017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7573384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6043D775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del cronograma.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AD9C8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5A34D8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38529DA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807C2A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0CC4050C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liderazgo en su actuar.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02588D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0C0619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18616C0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547644A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8350E6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76DE7D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9421D0E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84ABD2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C7AA02F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37602223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un comportamiento ético (es disciplinado, acata órdenes, respeta a sus compañeros de trabajo, entre otros).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0A645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FB75BD4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4023E509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1646E1E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3855FE64" w14:textId="77777777" w:rsidR="00F57E5F" w:rsidRPr="002927B5" w:rsidRDefault="00F57E5F" w:rsidP="006A19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0D0C22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D974AF8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3C16550C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</w:p>
    <w:p w14:paraId="3FC991D7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Observaciones:  </w:t>
      </w:r>
      <w:r w:rsidRPr="002927B5">
        <w:rPr>
          <w:rFonts w:ascii="Arial" w:hAnsi="Arial" w:cs="Arial"/>
          <w:sz w:val="16"/>
          <w:szCs w:val="20"/>
        </w:rPr>
        <w:tab/>
      </w:r>
    </w:p>
    <w:p w14:paraId="32ECAED6" w14:textId="77777777" w:rsidR="00F57E5F" w:rsidRDefault="00F57E5F" w:rsidP="00F57E5F">
      <w:pPr>
        <w:tabs>
          <w:tab w:val="left" w:leader="underscore" w:pos="10206"/>
        </w:tabs>
        <w:rPr>
          <w:rFonts w:ascii="Montserrat" w:hAnsi="Montserrat" w:cs="Arial"/>
          <w:sz w:val="16"/>
          <w:szCs w:val="20"/>
        </w:rPr>
      </w:pPr>
    </w:p>
    <w:p w14:paraId="3CFC1764" w14:textId="77777777" w:rsidR="00F57E5F" w:rsidRPr="00232E00" w:rsidRDefault="00F57E5F" w:rsidP="00F57E5F">
      <w:pPr>
        <w:tabs>
          <w:tab w:val="left" w:leader="underscore" w:pos="10206"/>
        </w:tabs>
        <w:rPr>
          <w:rFonts w:ascii="Montserrat" w:hAnsi="Montserrat" w:cs="Arial"/>
          <w:sz w:val="16"/>
          <w:szCs w:val="20"/>
        </w:rPr>
      </w:pPr>
      <w:r>
        <w:rPr>
          <w:rFonts w:ascii="Montserrat" w:hAnsi="Montserrat" w:cs="Arial"/>
          <w:sz w:val="16"/>
          <w:szCs w:val="20"/>
        </w:rPr>
        <w:tab/>
        <w:t xml:space="preserve">  </w:t>
      </w:r>
      <w:r w:rsidRPr="00232E00">
        <w:rPr>
          <w:rFonts w:ascii="Montserrat" w:hAnsi="Montserrat" w:cs="Arial"/>
          <w:sz w:val="16"/>
          <w:szCs w:val="20"/>
        </w:rPr>
        <w:t xml:space="preserve">            </w:t>
      </w:r>
    </w:p>
    <w:p w14:paraId="2E1A3464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430"/>
        <w:gridCol w:w="3418"/>
      </w:tblGrid>
      <w:tr w:rsidR="00F57E5F" w:rsidRPr="002927B5" w14:paraId="6A8D91D9" w14:textId="77777777" w:rsidTr="006A1984">
        <w:tc>
          <w:tcPr>
            <w:tcW w:w="3646" w:type="dxa"/>
            <w:vAlign w:val="center"/>
          </w:tcPr>
          <w:p w14:paraId="3E58AAB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A9AAFEF" w14:textId="0A1B45E3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A</w:t>
            </w:r>
            <w:r w:rsidRPr="002927B5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E</w:t>
            </w:r>
            <w:r w:rsidRPr="002927B5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647" w:type="dxa"/>
            <w:vAlign w:val="center"/>
          </w:tcPr>
          <w:p w14:paraId="4B5C422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D62ECAC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71E4AC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70280C1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B6486A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542116FC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147BA3A2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7664"/>
        <w:gridCol w:w="701"/>
        <w:gridCol w:w="1156"/>
        <w:gridCol w:w="6"/>
      </w:tblGrid>
      <w:tr w:rsidR="00F57E5F" w:rsidRPr="002927B5" w14:paraId="6CB82493" w14:textId="77777777" w:rsidTr="006A1984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66412869" w14:textId="77777777" w:rsidR="00F57E5F" w:rsidRPr="002927B5" w:rsidRDefault="00F57E5F" w:rsidP="006A19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</w:t>
            </w:r>
            <w:r w:rsidRPr="002927B5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F57E5F" w:rsidRPr="002927B5" w14:paraId="780EE98D" w14:textId="77777777" w:rsidTr="006A1984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6F6012D6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11" w:type="dxa"/>
            <w:vAlign w:val="center"/>
          </w:tcPr>
          <w:p w14:paraId="53BF8A43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7628032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F57E5F" w:rsidRPr="002927B5" w14:paraId="5C3D6564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 w:val="restart"/>
            <w:shd w:val="clear" w:color="auto" w:fill="auto"/>
            <w:textDirection w:val="btLr"/>
            <w:vAlign w:val="center"/>
          </w:tcPr>
          <w:p w14:paraId="6F22D183" w14:textId="77777777" w:rsidR="00F57E5F" w:rsidRPr="002927B5" w:rsidRDefault="00F57E5F" w:rsidP="006A198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 por el Asesor Interno</w:t>
            </w:r>
          </w:p>
        </w:tc>
        <w:tc>
          <w:tcPr>
            <w:tcW w:w="8369" w:type="dxa"/>
            <w:vAlign w:val="center"/>
          </w:tcPr>
          <w:p w14:paraId="25CC8235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Asistió puntualmente a las reuniones de asesoría.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1ABE93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B1EEB8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53D7B8F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A6789A4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1182A07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711130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513CE22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0C5B385D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15E04BB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58C5F08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A9D36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A1FADC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618B55C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228E05A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D7C9909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dedicado y proactivo en las actividades encomendadas.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07CA4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5E8081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4B21ECBF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965F9F9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1833A10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en el cronograma.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FB5154F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0FF3F0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68F52276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6F84493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40FA413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BA49A4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4C01BB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7192B1DA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1F37EBE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F629B85" w14:textId="77777777" w:rsidR="00F57E5F" w:rsidRPr="002927B5" w:rsidRDefault="00F57E5F" w:rsidP="006A19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4F50E8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83B9A1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3BDE811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477C8EFF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Observaciones:  </w:t>
      </w:r>
      <w:r w:rsidRPr="002927B5">
        <w:rPr>
          <w:rFonts w:ascii="Arial" w:hAnsi="Arial" w:cs="Arial"/>
          <w:sz w:val="16"/>
          <w:szCs w:val="20"/>
        </w:rPr>
        <w:tab/>
      </w:r>
    </w:p>
    <w:p w14:paraId="108696AB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164EE348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ab/>
      </w:r>
    </w:p>
    <w:p w14:paraId="6B720DBB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3421"/>
        <w:gridCol w:w="3423"/>
      </w:tblGrid>
      <w:tr w:rsidR="00F57E5F" w:rsidRPr="002927B5" w14:paraId="162B0E02" w14:textId="77777777" w:rsidTr="006A1984">
        <w:tc>
          <w:tcPr>
            <w:tcW w:w="3403" w:type="dxa"/>
            <w:vAlign w:val="center"/>
          </w:tcPr>
          <w:p w14:paraId="1185B13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EBCB84" w14:textId="4AB73C20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A</w:t>
            </w:r>
            <w:r w:rsidRPr="002927B5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In</w:t>
            </w:r>
            <w:r w:rsidRPr="002927B5">
              <w:rPr>
                <w:rFonts w:ascii="Arial" w:hAnsi="Arial" w:cs="Arial"/>
                <w:sz w:val="16"/>
                <w:szCs w:val="20"/>
              </w:rPr>
              <w:t>terno</w:t>
            </w:r>
          </w:p>
        </w:tc>
        <w:tc>
          <w:tcPr>
            <w:tcW w:w="3421" w:type="dxa"/>
            <w:vAlign w:val="center"/>
          </w:tcPr>
          <w:p w14:paraId="00EB6691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1CA737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BC44D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23" w:type="dxa"/>
            <w:vAlign w:val="center"/>
          </w:tcPr>
          <w:p w14:paraId="07A9E2A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B68950F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0CC526FD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1B3B827C" w14:textId="3187401C" w:rsidR="007F6B1C" w:rsidRPr="007F6B1C" w:rsidRDefault="00F57E5F" w:rsidP="007F6B1C">
      <w:pPr>
        <w:rPr>
          <w:rFonts w:ascii="Arial" w:hAnsi="Arial" w:cs="Arial"/>
        </w:rPr>
      </w:pPr>
      <w:r w:rsidRPr="002927B5">
        <w:rPr>
          <w:rFonts w:ascii="Arial" w:hAnsi="Arial" w:cs="Arial"/>
          <w:b/>
          <w:sz w:val="16"/>
          <w:szCs w:val="20"/>
        </w:rPr>
        <w:t>Nota</w:t>
      </w:r>
      <w:r w:rsidRPr="002927B5">
        <w:rPr>
          <w:rFonts w:ascii="Arial" w:hAnsi="Arial" w:cs="Arial"/>
          <w:sz w:val="16"/>
          <w:szCs w:val="20"/>
        </w:rPr>
        <w:t>: Este formato tiene un valor de 10 puntos de la calificación final.</w:t>
      </w:r>
      <w:bookmarkStart w:id="0" w:name="_GoBack"/>
      <w:bookmarkEnd w:id="0"/>
    </w:p>
    <w:p w14:paraId="2D609E2E" w14:textId="4F6CC7D8" w:rsidR="00F62BF7" w:rsidRPr="007F6B1C" w:rsidRDefault="00F62BF7" w:rsidP="007F6B1C">
      <w:pPr>
        <w:rPr>
          <w:rFonts w:ascii="Arial" w:hAnsi="Arial" w:cs="Arial"/>
        </w:rPr>
      </w:pPr>
    </w:p>
    <w:sectPr w:rsidR="00F62BF7" w:rsidRPr="007F6B1C" w:rsidSect="00E12152">
      <w:headerReference w:type="default" r:id="rId9"/>
      <w:footerReference w:type="default" r:id="rId10"/>
      <w:pgSz w:w="12242" w:h="15842"/>
      <w:pgMar w:top="1560" w:right="1134" w:bottom="709" w:left="851" w:header="6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38ECC" w14:textId="77777777" w:rsidR="0013493A" w:rsidRDefault="0013493A">
      <w:r>
        <w:separator/>
      </w:r>
    </w:p>
  </w:endnote>
  <w:endnote w:type="continuationSeparator" w:id="0">
    <w:p w14:paraId="4697506A" w14:textId="77777777" w:rsidR="0013493A" w:rsidRDefault="001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B532" w14:textId="564113F8" w:rsidR="00E12152" w:rsidRDefault="002B0210" w:rsidP="00E12152">
    <w:pPr>
      <w:pStyle w:val="Piedepgina"/>
      <w:tabs>
        <w:tab w:val="left" w:pos="708"/>
      </w:tabs>
      <w:ind w:right="759"/>
      <w:jc w:val="center"/>
      <w:rPr>
        <w:lang w:val="en-US"/>
      </w:rPr>
    </w:pPr>
    <w:r w:rsidRPr="00F27A17"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19A7FC05" wp14:editId="0457DDF9">
          <wp:simplePos x="0" y="0"/>
          <wp:positionH relativeFrom="margin">
            <wp:posOffset>121308</wp:posOffset>
          </wp:positionH>
          <wp:positionV relativeFrom="paragraph">
            <wp:posOffset>-393681</wp:posOffset>
          </wp:positionV>
          <wp:extent cx="492760" cy="406419"/>
          <wp:effectExtent l="0" t="0" r="2540" b="0"/>
          <wp:wrapNone/>
          <wp:docPr id="13" name="Imagen 13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06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210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08877C40" wp14:editId="135BD14D">
          <wp:simplePos x="0" y="0"/>
          <wp:positionH relativeFrom="column">
            <wp:posOffset>-723265</wp:posOffset>
          </wp:positionH>
          <wp:positionV relativeFrom="paragraph">
            <wp:posOffset>161100</wp:posOffset>
          </wp:positionV>
          <wp:extent cx="7991475" cy="898525"/>
          <wp:effectExtent l="0" t="0" r="9525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147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21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0D55BCC" wp14:editId="24220AA4">
              <wp:simplePos x="0" y="0"/>
              <wp:positionH relativeFrom="margin">
                <wp:posOffset>-34356</wp:posOffset>
              </wp:positionH>
              <wp:positionV relativeFrom="paragraph">
                <wp:posOffset>72380</wp:posOffset>
              </wp:positionV>
              <wp:extent cx="5800725" cy="457030"/>
              <wp:effectExtent l="0" t="0" r="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45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4B0EE" w14:textId="32984C20" w:rsidR="002B0210" w:rsidRPr="000E4067" w:rsidRDefault="002B0210" w:rsidP="002B0210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  <w:t xml:space="preserve">Av. Tecnológico S/N Col. Unidad Ponciano Arriaga, C.P.78437 Soledad de Graciano Sánchez, S.L.P., Tel. (444)818-21-36, 804-76-00 e-mail: </w:t>
                          </w:r>
                          <w:r w:rsidR="007F6B1C"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  <w:t>división.estudios_profesionales</w:t>
                          </w:r>
                          <w:r w:rsidR="00280CA8" w:rsidRPr="00787DF6"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  <w:t>@slp.tecnm.mx</w:t>
                          </w:r>
                        </w:p>
                        <w:p w14:paraId="6F8457D3" w14:textId="11369E02" w:rsidR="002B0210" w:rsidRPr="000E4067" w:rsidRDefault="002B0210" w:rsidP="002B0210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b/>
                              <w:color w:val="BC8E53"/>
                              <w:sz w:val="15"/>
                              <w:szCs w:val="15"/>
                            </w:rPr>
                            <w:t>slp.tecnm.mx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55B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2.7pt;margin-top:5.7pt;width:456.7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" filled="f" stroked="f">
              <v:textbox>
                <w:txbxContent>
                  <w:p w14:paraId="1A84B0EE" w14:textId="32984C20" w:rsidR="002B0210" w:rsidRPr="000E4067" w:rsidRDefault="002B0210" w:rsidP="002B0210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  <w:t xml:space="preserve">Av. Tecnológico S/N Col. Unidad Ponciano Arriaga, C.P.78437 Soledad de Graciano Sánchez, S.L.P., Tel. (444)818-21-36, 804-76-00 e-mail: </w:t>
                    </w:r>
                    <w:r w:rsidR="007F6B1C"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  <w:t>división.estudios_profesionales</w:t>
                    </w:r>
                    <w:r w:rsidR="00280CA8" w:rsidRPr="00787DF6"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  <w:t>@slp.tecnm.mx</w:t>
                    </w:r>
                  </w:p>
                  <w:p w14:paraId="6F8457D3" w14:textId="11369E02" w:rsidR="002B0210" w:rsidRPr="000E4067" w:rsidRDefault="002B0210" w:rsidP="002B0210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b/>
                        <w:color w:val="BC8E53"/>
                        <w:sz w:val="15"/>
                        <w:szCs w:val="15"/>
                      </w:rPr>
                      <w:t>slp.tecnm.mx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0726"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55052068" wp14:editId="76DD9D4C">
          <wp:simplePos x="0" y="0"/>
          <wp:positionH relativeFrom="column">
            <wp:posOffset>678815</wp:posOffset>
          </wp:positionH>
          <wp:positionV relativeFrom="paragraph">
            <wp:posOffset>-391795</wp:posOffset>
          </wp:positionV>
          <wp:extent cx="670560" cy="39624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AB2D2A" w14:textId="11A04144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AF04A3E" w14:textId="015717BC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F5D303F" w14:textId="3AAC9F86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8A9C1D" w14:textId="5A5104BE" w:rsidR="00E12152" w:rsidRDefault="00E12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3329" w14:textId="77777777" w:rsidR="0013493A" w:rsidRDefault="0013493A">
      <w:r>
        <w:separator/>
      </w:r>
    </w:p>
  </w:footnote>
  <w:footnote w:type="continuationSeparator" w:id="0">
    <w:p w14:paraId="2146979F" w14:textId="77777777" w:rsidR="0013493A" w:rsidRDefault="0013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F064" w14:textId="60F871E8" w:rsidR="00DF255C" w:rsidRDefault="00CE2F7F" w:rsidP="00E12152">
    <w:pPr>
      <w:pStyle w:val="Encabezado"/>
    </w:pPr>
    <w:r>
      <w:rPr>
        <w:noProof/>
        <w:color w:val="000000"/>
        <w:lang w:eastAsia="es-MX"/>
      </w:rPr>
      <w:drawing>
        <wp:anchor distT="0" distB="0" distL="114300" distR="114300" simplePos="0" relativeHeight="251674624" behindDoc="1" locked="0" layoutInCell="1" allowOverlap="1" wp14:anchorId="65F3E911" wp14:editId="6D7D9206">
          <wp:simplePos x="0" y="0"/>
          <wp:positionH relativeFrom="margin">
            <wp:posOffset>212090</wp:posOffset>
          </wp:positionH>
          <wp:positionV relativeFrom="paragraph">
            <wp:posOffset>-241935</wp:posOffset>
          </wp:positionV>
          <wp:extent cx="4615180" cy="4267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215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455F32B5" wp14:editId="3636C845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E5586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7673D43C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54A20AD7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6786BC7C" w14:textId="77777777" w:rsidR="00E12152" w:rsidRDefault="00E12152" w:rsidP="00E12152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36F9CDD8" w14:textId="77777777" w:rsidR="00E12152" w:rsidRDefault="00E12152" w:rsidP="00E12152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285AA76B" w14:textId="77777777" w:rsidR="00E12152" w:rsidRDefault="00E12152" w:rsidP="00E12152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38D58671" w14:textId="77777777" w:rsidR="00E12152" w:rsidRDefault="00E12152" w:rsidP="00E12152">
                          <w:pPr>
                            <w:jc w:val="right"/>
                            <w:textDirection w:val="btLr"/>
                          </w:pPr>
                        </w:p>
                        <w:p w14:paraId="72937D55" w14:textId="77777777" w:rsidR="00E12152" w:rsidRDefault="00E12152" w:rsidP="00E1215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F32B5" id="33 Rectángulo" o:spid="_x0000_s1026" style="position:absolute;margin-left:385.95pt;margin-top:.6pt;width:173.6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338E5586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7673D43C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54A20AD7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6786BC7C" w14:textId="77777777" w:rsidR="00E12152" w:rsidRDefault="00E12152" w:rsidP="00E12152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36F9CDD8" w14:textId="77777777" w:rsidR="00E12152" w:rsidRDefault="00E12152" w:rsidP="00E12152">
                    <w:pPr>
                      <w:ind w:right="75"/>
                      <w:jc w:val="right"/>
                      <w:textDirection w:val="btLr"/>
                    </w:pPr>
                  </w:p>
                  <w:p w14:paraId="285AA76B" w14:textId="77777777" w:rsidR="00E12152" w:rsidRDefault="00E12152" w:rsidP="00E12152">
                    <w:pPr>
                      <w:ind w:right="75"/>
                      <w:jc w:val="right"/>
                      <w:textDirection w:val="btLr"/>
                    </w:pPr>
                  </w:p>
                  <w:p w14:paraId="38D58671" w14:textId="77777777" w:rsidR="00E12152" w:rsidRDefault="00E12152" w:rsidP="00E12152">
                    <w:pPr>
                      <w:jc w:val="right"/>
                      <w:textDirection w:val="btLr"/>
                    </w:pPr>
                  </w:p>
                  <w:p w14:paraId="72937D55" w14:textId="77777777" w:rsidR="00E12152" w:rsidRDefault="00E12152" w:rsidP="00E1215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F255C" w:rsidRPr="00DF255C">
      <w:t xml:space="preserve"> </w:t>
    </w:r>
  </w:p>
  <w:p w14:paraId="7F2D5970" w14:textId="77777777" w:rsidR="00DF255C" w:rsidRDefault="00DF255C" w:rsidP="00E12152">
    <w:pPr>
      <w:pStyle w:val="Encabezado"/>
    </w:pPr>
  </w:p>
  <w:p w14:paraId="6A51D31C" w14:textId="42FD0172" w:rsidR="00687B8E" w:rsidRPr="00E12152" w:rsidRDefault="00DF255C" w:rsidP="00E12152">
    <w:pPr>
      <w:pStyle w:val="Encabezado"/>
    </w:pPr>
    <w:r>
      <w:t>ITSLP-SAC-PG-008-07                                                                               Rev.0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7830"/>
    <w:rsid w:val="000355B8"/>
    <w:rsid w:val="00040406"/>
    <w:rsid w:val="000441A6"/>
    <w:rsid w:val="000722D5"/>
    <w:rsid w:val="000739F2"/>
    <w:rsid w:val="000A2FB4"/>
    <w:rsid w:val="000B16CA"/>
    <w:rsid w:val="000D4C5D"/>
    <w:rsid w:val="000D5FFE"/>
    <w:rsid w:val="0013493A"/>
    <w:rsid w:val="00141F7F"/>
    <w:rsid w:val="00152854"/>
    <w:rsid w:val="00171E5E"/>
    <w:rsid w:val="001B05A5"/>
    <w:rsid w:val="001C35C5"/>
    <w:rsid w:val="001E0919"/>
    <w:rsid w:val="00200D2E"/>
    <w:rsid w:val="00241A60"/>
    <w:rsid w:val="00280CA8"/>
    <w:rsid w:val="002927B5"/>
    <w:rsid w:val="002B0210"/>
    <w:rsid w:val="002B425E"/>
    <w:rsid w:val="002C5EDF"/>
    <w:rsid w:val="00382C23"/>
    <w:rsid w:val="003850E8"/>
    <w:rsid w:val="00386DF1"/>
    <w:rsid w:val="003C1E00"/>
    <w:rsid w:val="003F555D"/>
    <w:rsid w:val="004256B2"/>
    <w:rsid w:val="0046253E"/>
    <w:rsid w:val="0052267E"/>
    <w:rsid w:val="005F7A7E"/>
    <w:rsid w:val="00603D8E"/>
    <w:rsid w:val="0061274E"/>
    <w:rsid w:val="0061612A"/>
    <w:rsid w:val="00687B8E"/>
    <w:rsid w:val="006C2112"/>
    <w:rsid w:val="006D279A"/>
    <w:rsid w:val="006E02B4"/>
    <w:rsid w:val="007200F9"/>
    <w:rsid w:val="00762827"/>
    <w:rsid w:val="00775EFB"/>
    <w:rsid w:val="00787DF6"/>
    <w:rsid w:val="00790264"/>
    <w:rsid w:val="00791DA3"/>
    <w:rsid w:val="007D28C0"/>
    <w:rsid w:val="007D7718"/>
    <w:rsid w:val="007F6B1C"/>
    <w:rsid w:val="00860EAD"/>
    <w:rsid w:val="00897C41"/>
    <w:rsid w:val="008A7583"/>
    <w:rsid w:val="008F7C9A"/>
    <w:rsid w:val="00910719"/>
    <w:rsid w:val="009468D5"/>
    <w:rsid w:val="00964C75"/>
    <w:rsid w:val="009B0726"/>
    <w:rsid w:val="009F1E41"/>
    <w:rsid w:val="00A10C87"/>
    <w:rsid w:val="00A36B5F"/>
    <w:rsid w:val="00A83E0D"/>
    <w:rsid w:val="00A912BF"/>
    <w:rsid w:val="00AE04A8"/>
    <w:rsid w:val="00B00DAA"/>
    <w:rsid w:val="00B0112F"/>
    <w:rsid w:val="00B36E35"/>
    <w:rsid w:val="00B6451C"/>
    <w:rsid w:val="00B76CB8"/>
    <w:rsid w:val="00B86FC7"/>
    <w:rsid w:val="00B9269B"/>
    <w:rsid w:val="00BF1C16"/>
    <w:rsid w:val="00C05015"/>
    <w:rsid w:val="00C44C72"/>
    <w:rsid w:val="00C70224"/>
    <w:rsid w:val="00CA2058"/>
    <w:rsid w:val="00CD015F"/>
    <w:rsid w:val="00CE2F7F"/>
    <w:rsid w:val="00CF1395"/>
    <w:rsid w:val="00D01F68"/>
    <w:rsid w:val="00D37756"/>
    <w:rsid w:val="00D447D5"/>
    <w:rsid w:val="00D638B6"/>
    <w:rsid w:val="00D746B2"/>
    <w:rsid w:val="00D9513F"/>
    <w:rsid w:val="00DD08E5"/>
    <w:rsid w:val="00DF255C"/>
    <w:rsid w:val="00E05EF9"/>
    <w:rsid w:val="00E12152"/>
    <w:rsid w:val="00E255E5"/>
    <w:rsid w:val="00E44227"/>
    <w:rsid w:val="00E45BF8"/>
    <w:rsid w:val="00F135B1"/>
    <w:rsid w:val="00F57E5F"/>
    <w:rsid w:val="00F62BF7"/>
    <w:rsid w:val="00F90A22"/>
    <w:rsid w:val="00FB71AD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E3EFB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255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6B9450-2C68-441F-81BA-D37C7EC6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5</cp:revision>
  <cp:lastPrinted>2021-01-29T02:04:00Z</cp:lastPrinted>
  <dcterms:created xsi:type="dcterms:W3CDTF">2024-01-16T17:24:00Z</dcterms:created>
  <dcterms:modified xsi:type="dcterms:W3CDTF">2024-01-16T20:39:00Z</dcterms:modified>
</cp:coreProperties>
</file>